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4" w:rsidRPr="002F743C" w:rsidRDefault="00393B04" w:rsidP="00393B04">
      <w:pPr>
        <w:spacing w:line="340" w:lineRule="exact"/>
        <w:rPr>
          <w:rFonts w:ascii="黑体" w:eastAsia="黑体" w:hAnsi="宋体" w:cs="黑体"/>
          <w:szCs w:val="32"/>
        </w:rPr>
      </w:pPr>
      <w:r w:rsidRPr="002F743C">
        <w:rPr>
          <w:rFonts w:ascii="黑体" w:eastAsia="黑体" w:hAnsi="宋体" w:cs="黑体" w:hint="eastAsia"/>
          <w:szCs w:val="32"/>
        </w:rPr>
        <w:t>附件</w:t>
      </w:r>
      <w:r w:rsidRPr="002F743C">
        <w:rPr>
          <w:rFonts w:ascii="黑体" w:eastAsia="黑体" w:hAnsi="宋体" w:cs="黑体"/>
          <w:szCs w:val="32"/>
        </w:rPr>
        <w:t>1</w:t>
      </w:r>
    </w:p>
    <w:p w:rsidR="00393B04" w:rsidRPr="002F743C" w:rsidRDefault="00393B04" w:rsidP="00393B04"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 w:rsidRPr="002F743C">
        <w:rPr>
          <w:rFonts w:ascii="方正小标宋简体" w:eastAsia="方正小标宋简体" w:cs="方正小标宋简体" w:hint="eastAsia"/>
          <w:sz w:val="44"/>
          <w:szCs w:val="44"/>
        </w:rPr>
        <w:t>广州市公安局招聘监管辅警职位表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363"/>
        <w:gridCol w:w="2127"/>
        <w:gridCol w:w="2126"/>
        <w:gridCol w:w="1764"/>
      </w:tblGrid>
      <w:tr w:rsidR="00393B04" w:rsidRPr="002F743C" w:rsidTr="00FD6499">
        <w:trPr>
          <w:trHeight w:val="737"/>
        </w:trPr>
        <w:tc>
          <w:tcPr>
            <w:tcW w:w="1580" w:type="dxa"/>
            <w:vAlign w:val="center"/>
          </w:tcPr>
          <w:p w:rsidR="00393B04" w:rsidRPr="002F743C" w:rsidRDefault="00393B04" w:rsidP="00FD649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2F743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招聘职位</w:t>
            </w:r>
          </w:p>
        </w:tc>
        <w:tc>
          <w:tcPr>
            <w:tcW w:w="1363" w:type="dxa"/>
            <w:vAlign w:val="center"/>
          </w:tcPr>
          <w:p w:rsidR="00393B04" w:rsidRPr="002F743C" w:rsidRDefault="00393B04" w:rsidP="00FD649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2F743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招聘人数</w:t>
            </w:r>
          </w:p>
        </w:tc>
        <w:tc>
          <w:tcPr>
            <w:tcW w:w="2127" w:type="dxa"/>
            <w:vAlign w:val="center"/>
          </w:tcPr>
          <w:p w:rsidR="00393B04" w:rsidRPr="002F743C" w:rsidRDefault="00393B04" w:rsidP="00FD649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ind w:right="-5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2F743C">
              <w:rPr>
                <w:rFonts w:ascii="黑体" w:eastAsia="黑体" w:hAnsi="宋体" w:cs="宋体" w:hint="eastAsia"/>
                <w:bCs/>
                <w:sz w:val="28"/>
                <w:szCs w:val="28"/>
              </w:rPr>
              <w:t>工作地点</w:t>
            </w:r>
          </w:p>
        </w:tc>
        <w:tc>
          <w:tcPr>
            <w:tcW w:w="2126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2F743C">
              <w:rPr>
                <w:rFonts w:ascii="黑体" w:eastAsia="黑体" w:hAnsi="宋体" w:cs="宋体" w:hint="eastAsia"/>
                <w:bCs/>
                <w:sz w:val="28"/>
                <w:szCs w:val="28"/>
              </w:rPr>
              <w:t>招聘</w:t>
            </w:r>
            <w:r w:rsidRPr="002F743C">
              <w:rPr>
                <w:rFonts w:ascii="黑体" w:eastAsia="黑体" w:hint="eastAsia"/>
                <w:bCs/>
                <w:sz w:val="28"/>
                <w:szCs w:val="28"/>
              </w:rPr>
              <w:t>要求</w:t>
            </w:r>
          </w:p>
        </w:tc>
        <w:tc>
          <w:tcPr>
            <w:tcW w:w="1764" w:type="dxa"/>
            <w:vAlign w:val="center"/>
          </w:tcPr>
          <w:p w:rsidR="00393B04" w:rsidRPr="002F743C" w:rsidRDefault="00393B04" w:rsidP="00FD6499">
            <w:pPr>
              <w:spacing w:line="40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2F743C">
              <w:rPr>
                <w:rFonts w:ascii="黑体" w:eastAsia="黑体" w:hint="eastAsia"/>
                <w:bCs/>
                <w:sz w:val="28"/>
                <w:szCs w:val="28"/>
              </w:rPr>
              <w:t>工作</w:t>
            </w:r>
            <w:r w:rsidRPr="002F743C">
              <w:rPr>
                <w:rFonts w:ascii="黑体" w:eastAsia="黑体" w:hAnsi="宋体" w:cs="宋体" w:hint="eastAsia"/>
                <w:bCs/>
                <w:sz w:val="28"/>
                <w:szCs w:val="28"/>
              </w:rPr>
              <w:t>职责</w:t>
            </w:r>
          </w:p>
        </w:tc>
      </w:tr>
      <w:tr w:rsidR="00393B04" w:rsidRPr="002F743C" w:rsidTr="00FD6499">
        <w:trPr>
          <w:trHeight w:val="2506"/>
        </w:trPr>
        <w:tc>
          <w:tcPr>
            <w:tcW w:w="1580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2F743C">
              <w:rPr>
                <w:rFonts w:ascii="宋体" w:hAnsi="宋体" w:cs="仿宋_GB2312"/>
                <w:b/>
                <w:sz w:val="22"/>
                <w:szCs w:val="22"/>
              </w:rPr>
              <w:t>A01</w:t>
            </w:r>
          </w:p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男性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10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 w:val="restart"/>
            <w:vAlign w:val="center"/>
          </w:tcPr>
          <w:p w:rsidR="00393B04" w:rsidRPr="002F743C" w:rsidRDefault="00393B04" w:rsidP="00FD649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/>
                <w:sz w:val="22"/>
                <w:szCs w:val="22"/>
              </w:rPr>
              <w:t>1.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广州市白云区庆槎路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189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393B04" w:rsidRPr="002F743C" w:rsidRDefault="00393B04" w:rsidP="00FD649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/>
                <w:sz w:val="22"/>
                <w:szCs w:val="22"/>
              </w:rPr>
              <w:t>2.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广州市白云区广海路狮岗北街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9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393B04" w:rsidRPr="002F743C" w:rsidRDefault="00393B04" w:rsidP="00FD6499"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3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.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佛山市南海区里水镇河塱沙东秀路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81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393B04" w:rsidRPr="002F743C" w:rsidRDefault="00393B04" w:rsidP="00FD6499"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 xml:space="preserve">4. 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广州市白云区华英路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8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</w:t>
            </w:r>
            <w:r>
              <w:rPr>
                <w:rFonts w:ascii="宋体" w:hAnsi="宋体" w:cs="仿宋_GB2312" w:hint="eastAsia"/>
                <w:sz w:val="22"/>
                <w:szCs w:val="22"/>
              </w:rPr>
              <w:t>；</w:t>
            </w:r>
          </w:p>
          <w:p w:rsidR="00393B04" w:rsidRPr="002F743C" w:rsidRDefault="00393B04" w:rsidP="00FD6499"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 xml:space="preserve">5. 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广州市天河区燕岭路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268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号；</w:t>
            </w:r>
          </w:p>
          <w:p w:rsidR="00393B04" w:rsidRPr="002F743C" w:rsidRDefault="00393B04" w:rsidP="00FD6499">
            <w:pPr>
              <w:snapToGrid w:val="0"/>
              <w:spacing w:line="440" w:lineRule="exact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6.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广州市增城区派潭镇白水寨大道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2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号（大尖山）。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3B04" w:rsidRPr="002F743C" w:rsidRDefault="00393B04" w:rsidP="00FD6499">
            <w:pPr>
              <w:pStyle w:val="a6"/>
              <w:spacing w:before="0" w:beforeAutospacing="0" w:after="0" w:afterAutospacing="0" w:line="4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 w:rsidRPr="002F743C">
              <w:rPr>
                <w:rFonts w:eastAsia="仿宋_GB2312" w:cs="仿宋_GB2312"/>
                <w:kern w:val="2"/>
                <w:sz w:val="22"/>
                <w:szCs w:val="22"/>
              </w:rPr>
              <w:t>1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.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岗位需要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24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小时轮值班，需要能适应上夜班；</w:t>
            </w:r>
          </w:p>
          <w:p w:rsidR="00393B04" w:rsidRPr="002F743C" w:rsidRDefault="00393B04" w:rsidP="00FD6499">
            <w:pPr>
              <w:pStyle w:val="a6"/>
              <w:spacing w:before="0" w:beforeAutospacing="0" w:after="0" w:afterAutospacing="0" w:line="4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 w:rsidRPr="002F743C">
              <w:rPr>
                <w:rFonts w:eastAsia="仿宋_GB2312" w:cs="仿宋_GB2312"/>
                <w:kern w:val="2"/>
                <w:sz w:val="22"/>
                <w:szCs w:val="22"/>
              </w:rPr>
              <w:t>2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.</w:t>
            </w: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工作地点须服从分配。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393B04" w:rsidRPr="002F743C" w:rsidRDefault="00393B04" w:rsidP="00FD6499">
            <w:pPr>
              <w:pStyle w:val="a6"/>
              <w:spacing w:line="360" w:lineRule="exact"/>
              <w:jc w:val="both"/>
              <w:rPr>
                <w:rFonts w:eastAsia="仿宋_GB2312" w:cs="仿宋_GB2312"/>
                <w:kern w:val="2"/>
                <w:sz w:val="22"/>
                <w:szCs w:val="22"/>
              </w:rPr>
            </w:pPr>
            <w:r w:rsidRPr="002F743C">
              <w:rPr>
                <w:rFonts w:eastAsia="仿宋_GB2312" w:cs="仿宋_GB2312" w:hint="eastAsia"/>
                <w:kern w:val="2"/>
                <w:sz w:val="22"/>
                <w:szCs w:val="22"/>
              </w:rPr>
              <w:t>从事公安监管场所相关的警务辅助工作。</w:t>
            </w:r>
          </w:p>
        </w:tc>
      </w:tr>
      <w:tr w:rsidR="00393B04" w:rsidRPr="002F743C" w:rsidTr="00FD6499">
        <w:trPr>
          <w:trHeight w:val="4244"/>
        </w:trPr>
        <w:tc>
          <w:tcPr>
            <w:tcW w:w="1580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2F743C">
              <w:rPr>
                <w:rFonts w:ascii="宋体" w:hAnsi="宋体" w:cs="仿宋_GB2312" w:hint="eastAsia"/>
                <w:b/>
                <w:sz w:val="22"/>
                <w:szCs w:val="22"/>
              </w:rPr>
              <w:t>B</w:t>
            </w:r>
            <w:r w:rsidRPr="002F743C">
              <w:rPr>
                <w:rFonts w:ascii="宋体" w:hAnsi="宋体" w:cs="仿宋_GB2312"/>
                <w:b/>
                <w:sz w:val="22"/>
                <w:szCs w:val="22"/>
              </w:rPr>
              <w:t>0</w:t>
            </w:r>
            <w:r w:rsidRPr="002F743C">
              <w:rPr>
                <w:rFonts w:ascii="宋体" w:hAnsi="宋体" w:cs="仿宋_GB2312" w:hint="eastAsia"/>
                <w:b/>
                <w:sz w:val="22"/>
                <w:szCs w:val="22"/>
              </w:rPr>
              <w:t>1</w:t>
            </w:r>
          </w:p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女性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4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127" w:type="dxa"/>
            <w:vMerge/>
          </w:tcPr>
          <w:p w:rsidR="00393B04" w:rsidRPr="002F743C" w:rsidRDefault="00393B04" w:rsidP="00FD6499">
            <w:pPr>
              <w:snapToGrid w:val="0"/>
              <w:spacing w:line="56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3B04" w:rsidRPr="002F743C" w:rsidRDefault="00393B04" w:rsidP="00FD6499">
            <w:pPr>
              <w:snapToGrid w:val="0"/>
              <w:spacing w:line="320" w:lineRule="exact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393B04" w:rsidRPr="002F743C" w:rsidRDefault="00393B04" w:rsidP="00FD6499">
            <w:pPr>
              <w:rPr>
                <w:rFonts w:ascii="黑体" w:eastAsia="黑体"/>
                <w:sz w:val="22"/>
                <w:szCs w:val="22"/>
              </w:rPr>
            </w:pPr>
          </w:p>
        </w:tc>
      </w:tr>
      <w:tr w:rsidR="00393B04" w:rsidRPr="002F743C" w:rsidTr="00FD6499">
        <w:trPr>
          <w:trHeight w:val="2401"/>
        </w:trPr>
        <w:tc>
          <w:tcPr>
            <w:tcW w:w="1580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监所管理</w:t>
            </w:r>
            <w:r w:rsidRPr="002F743C">
              <w:rPr>
                <w:rFonts w:ascii="宋体" w:hAnsi="宋体" w:cs="仿宋_GB2312" w:hint="eastAsia"/>
                <w:b/>
                <w:sz w:val="22"/>
                <w:szCs w:val="22"/>
              </w:rPr>
              <w:t>B</w:t>
            </w:r>
            <w:r w:rsidRPr="002F743C">
              <w:rPr>
                <w:rFonts w:ascii="宋体" w:hAnsi="宋体" w:cs="仿宋_GB2312"/>
                <w:b/>
                <w:sz w:val="22"/>
                <w:szCs w:val="22"/>
              </w:rPr>
              <w:t>0</w:t>
            </w:r>
            <w:r w:rsidRPr="002F743C">
              <w:rPr>
                <w:rFonts w:ascii="宋体" w:hAnsi="宋体" w:cs="仿宋_GB2312" w:hint="eastAsia"/>
                <w:b/>
                <w:sz w:val="22"/>
                <w:szCs w:val="22"/>
              </w:rPr>
              <w:t>2</w:t>
            </w:r>
          </w:p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（定向招聘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）</w:t>
            </w:r>
          </w:p>
        </w:tc>
        <w:tc>
          <w:tcPr>
            <w:tcW w:w="1363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女性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6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人</w:t>
            </w:r>
          </w:p>
        </w:tc>
        <w:tc>
          <w:tcPr>
            <w:tcW w:w="2127" w:type="dxa"/>
          </w:tcPr>
          <w:p w:rsidR="00393B04" w:rsidRPr="002F743C" w:rsidRDefault="00393B04" w:rsidP="00FD6499">
            <w:pPr>
              <w:snapToGrid w:val="0"/>
              <w:spacing w:line="560" w:lineRule="exact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广州市增城区派潭镇白水寨大道</w:t>
            </w:r>
            <w:r w:rsidRPr="002F743C">
              <w:rPr>
                <w:rFonts w:ascii="宋体" w:hAnsi="宋体" w:cs="仿宋_GB2312"/>
                <w:sz w:val="22"/>
                <w:szCs w:val="22"/>
              </w:rPr>
              <w:t>2</w:t>
            </w:r>
            <w:r w:rsidRPr="002F743C">
              <w:rPr>
                <w:rFonts w:ascii="宋体" w:hAnsi="宋体" w:cs="仿宋_GB2312" w:hint="eastAsia"/>
                <w:sz w:val="22"/>
                <w:szCs w:val="22"/>
              </w:rPr>
              <w:t>号（大尖山）。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3B04" w:rsidRPr="002F743C" w:rsidRDefault="00393B04" w:rsidP="00FD6499">
            <w:pPr>
              <w:snapToGrid w:val="0"/>
              <w:spacing w:line="320" w:lineRule="exact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393B04" w:rsidRPr="002F743C" w:rsidRDefault="00393B04" w:rsidP="00FD6499">
            <w:pPr>
              <w:rPr>
                <w:rFonts w:ascii="黑体" w:eastAsia="黑体"/>
                <w:sz w:val="22"/>
                <w:szCs w:val="22"/>
              </w:rPr>
            </w:pPr>
          </w:p>
        </w:tc>
      </w:tr>
      <w:tr w:rsidR="00393B04" w:rsidRPr="002F743C" w:rsidTr="00424D8D">
        <w:trPr>
          <w:trHeight w:val="1263"/>
        </w:trPr>
        <w:tc>
          <w:tcPr>
            <w:tcW w:w="1580" w:type="dxa"/>
            <w:vAlign w:val="center"/>
          </w:tcPr>
          <w:p w:rsidR="00393B04" w:rsidRPr="002F743C" w:rsidRDefault="00393B04" w:rsidP="00FD649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F743C"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  <w:tc>
          <w:tcPr>
            <w:tcW w:w="7380" w:type="dxa"/>
            <w:gridSpan w:val="4"/>
            <w:vAlign w:val="center"/>
          </w:tcPr>
          <w:p w:rsidR="00393B04" w:rsidRPr="002F743C" w:rsidRDefault="00393B04" w:rsidP="00FD6499">
            <w:pPr>
              <w:rPr>
                <w:rFonts w:ascii="黑体" w:eastAsia="黑体"/>
                <w:sz w:val="22"/>
                <w:szCs w:val="22"/>
              </w:rPr>
            </w:pPr>
            <w:r w:rsidRPr="002F743C">
              <w:rPr>
                <w:rFonts w:cs="仿宋_GB2312" w:hint="eastAsia"/>
                <w:sz w:val="22"/>
                <w:szCs w:val="22"/>
              </w:rPr>
              <w:t>辅警非人民警察、非事业编制人员身份。</w:t>
            </w:r>
          </w:p>
        </w:tc>
      </w:tr>
    </w:tbl>
    <w:p w:rsidR="00752581" w:rsidRDefault="00752581" w:rsidP="00424D8D">
      <w:pPr>
        <w:snapToGrid w:val="0"/>
        <w:spacing w:line="560" w:lineRule="exact"/>
      </w:pPr>
    </w:p>
    <w:sectPr w:rsidR="00752581" w:rsidSect="00352B6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FC" w:rsidRDefault="002D48FC" w:rsidP="00393B04">
      <w:r>
        <w:separator/>
      </w:r>
    </w:p>
  </w:endnote>
  <w:endnote w:type="continuationSeparator" w:id="1">
    <w:p w:rsidR="002D48FC" w:rsidRDefault="002D48FC" w:rsidP="0039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3" w:rsidRDefault="00C9597C" w:rsidP="001E6C9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525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A3" w:rsidRDefault="002D48FC" w:rsidP="003B04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42090"/>
      <w:docPartObj>
        <w:docPartGallery w:val="Page Numbers (Bottom of Page)"/>
        <w:docPartUnique/>
      </w:docPartObj>
    </w:sdtPr>
    <w:sdtContent>
      <w:p w:rsidR="00E46E2B" w:rsidRDefault="00C9597C">
        <w:pPr>
          <w:pStyle w:val="a4"/>
          <w:jc w:val="center"/>
        </w:pPr>
        <w:r>
          <w:fldChar w:fldCharType="begin"/>
        </w:r>
        <w:r w:rsidR="00752581">
          <w:instrText xml:space="preserve"> PAGE   \* MERGEFORMAT </w:instrText>
        </w:r>
        <w:r>
          <w:fldChar w:fldCharType="separate"/>
        </w:r>
        <w:r w:rsidR="00424D8D" w:rsidRPr="00424D8D">
          <w:rPr>
            <w:noProof/>
            <w:lang w:val="zh-CN"/>
          </w:rPr>
          <w:t>1</w:t>
        </w:r>
        <w:r>
          <w:fldChar w:fldCharType="end"/>
        </w:r>
      </w:p>
    </w:sdtContent>
  </w:sdt>
  <w:p w:rsidR="009473A3" w:rsidRDefault="002D48FC" w:rsidP="003B04D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FC" w:rsidRDefault="002D48FC" w:rsidP="00393B04">
      <w:r>
        <w:separator/>
      </w:r>
    </w:p>
  </w:footnote>
  <w:footnote w:type="continuationSeparator" w:id="1">
    <w:p w:rsidR="002D48FC" w:rsidRDefault="002D48FC" w:rsidP="00393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04"/>
    <w:rsid w:val="002D48FC"/>
    <w:rsid w:val="00393B04"/>
    <w:rsid w:val="00424D8D"/>
    <w:rsid w:val="00752581"/>
    <w:rsid w:val="00C9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B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B04"/>
    <w:rPr>
      <w:sz w:val="18"/>
      <w:szCs w:val="18"/>
    </w:rPr>
  </w:style>
  <w:style w:type="character" w:styleId="a5">
    <w:name w:val="page number"/>
    <w:basedOn w:val="a0"/>
    <w:rsid w:val="00393B04"/>
  </w:style>
  <w:style w:type="paragraph" w:styleId="a6">
    <w:name w:val="Normal (Web)"/>
    <w:basedOn w:val="a"/>
    <w:rsid w:val="00393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黄仕平（预审支队） 2020/12/31 17:23:09</dc:creator>
  <cp:lastModifiedBy>黄仕平（预审支队） 2020/12/31 17:23:09</cp:lastModifiedBy>
  <cp:revision>3</cp:revision>
  <dcterms:created xsi:type="dcterms:W3CDTF">2021-11-01T07:45:00Z</dcterms:created>
  <dcterms:modified xsi:type="dcterms:W3CDTF">2021-11-01T07:47:00Z</dcterms:modified>
</cp:coreProperties>
</file>