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5"/>
        </w:tabs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sz w:val="44"/>
          <w:szCs w:val="44"/>
        </w:rPr>
        <w:t>2022</w:t>
      </w:r>
      <w:r>
        <w:rPr>
          <w:rStyle w:val="5"/>
          <w:rFonts w:hint="eastAsia" w:ascii="方正小标宋简体" w:hAnsi="方正小标宋简体" w:eastAsia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sz w:val="44"/>
          <w:szCs w:val="44"/>
        </w:rPr>
        <w:t>汕尾市总工会公开招聘</w:t>
      </w:r>
    </w:p>
    <w:p>
      <w:pPr>
        <w:spacing w:line="4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社会化工会工作者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3"/>
        <w:tblpPr w:leftFromText="180" w:rightFromText="180" w:vertAnchor="text" w:horzAnchor="page" w:tblpX="1915" w:tblpY="450"/>
        <w:tblOverlap w:val="never"/>
        <w:tblW w:w="13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192"/>
        <w:gridCol w:w="2285"/>
        <w:gridCol w:w="720"/>
        <w:gridCol w:w="1440"/>
        <w:gridCol w:w="760"/>
        <w:gridCol w:w="1635"/>
        <w:gridCol w:w="2010"/>
        <w:gridCol w:w="1440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代码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学位要求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其他条件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A001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市总工会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工会工作者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大专以上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18-35周岁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汕尾市城区</w:t>
            </w:r>
            <w:r>
              <w:rPr>
                <w:rFonts w:ascii="宋体" w:hAnsi="宋体" w:eastAsia="宋体" w:cs="楷体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楷体"/>
                <w:sz w:val="24"/>
              </w:rPr>
              <w:t>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食宿自理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A002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市城区总工会</w:t>
            </w:r>
            <w:r>
              <w:rPr>
                <w:rFonts w:ascii="宋体" w:hAnsi="宋体" w:eastAsia="宋体" w:cs="楷体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楷体"/>
                <w:sz w:val="24"/>
              </w:rPr>
              <w:t>工会工作者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大专以上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18-35周岁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汕尾市城区</w:t>
            </w:r>
            <w:r>
              <w:rPr>
                <w:rFonts w:ascii="宋体" w:hAnsi="宋体" w:eastAsia="宋体" w:cs="楷体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楷体"/>
                <w:sz w:val="24"/>
              </w:rPr>
              <w:t>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食宿自理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A003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海丰县总工会</w:t>
            </w:r>
            <w:r>
              <w:rPr>
                <w:rFonts w:ascii="宋体" w:hAnsi="宋体" w:eastAsia="宋体" w:cs="楷体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楷体"/>
                <w:sz w:val="24"/>
              </w:rPr>
              <w:t>工会工作者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大专以上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18-35周岁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海丰县</w:t>
            </w:r>
            <w:r>
              <w:rPr>
                <w:rFonts w:ascii="宋体" w:hAnsi="宋体" w:eastAsia="宋体" w:cs="楷体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 w:cs="楷体"/>
                <w:sz w:val="24"/>
              </w:rPr>
              <w:t>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食宿自理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A004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陆丰市总工会</w:t>
            </w:r>
            <w:r>
              <w:rPr>
                <w:rFonts w:ascii="宋体" w:hAnsi="宋体" w:eastAsia="宋体" w:cs="楷体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楷体"/>
                <w:sz w:val="24"/>
              </w:rPr>
              <w:t>工会工作者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大专以上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18-35周岁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陆丰市</w:t>
            </w:r>
            <w:r>
              <w:rPr>
                <w:rFonts w:ascii="宋体" w:hAnsi="宋体" w:eastAsia="宋体" w:cs="楷体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楷体"/>
                <w:sz w:val="24"/>
              </w:rPr>
              <w:t>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食宿自理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A005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陆河县总工会</w:t>
            </w:r>
            <w:r>
              <w:rPr>
                <w:rFonts w:ascii="宋体" w:hAnsi="宋体" w:eastAsia="宋体" w:cs="楷体"/>
                <w:sz w:val="24"/>
              </w:rPr>
              <w:t xml:space="preserve">                 </w:t>
            </w:r>
            <w:r>
              <w:rPr>
                <w:rFonts w:hint="eastAsia" w:ascii="宋体" w:hAnsi="宋体" w:eastAsia="宋体" w:cs="楷体"/>
                <w:sz w:val="24"/>
              </w:rPr>
              <w:t>工会工作者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大专以上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18-35周岁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陆河县</w:t>
            </w:r>
            <w:r>
              <w:rPr>
                <w:rFonts w:ascii="宋体" w:hAnsi="宋体" w:eastAsia="宋体" w:cs="楷体"/>
                <w:sz w:val="24"/>
              </w:rPr>
              <w:t xml:space="preserve">                 </w:t>
            </w:r>
            <w:r>
              <w:rPr>
                <w:rFonts w:hint="eastAsia" w:ascii="宋体" w:hAnsi="宋体" w:eastAsia="宋体" w:cs="楷体"/>
                <w:sz w:val="24"/>
              </w:rPr>
              <w:t>户籍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食宿自理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A006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红海湾开发区总工会工会工作者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ascii="宋体" w:hAnsi="宋体" w:eastAsia="宋体" w:cs="楷体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大专以上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专业不限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18-35周岁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红海湾开发区户籍</w:t>
            </w:r>
            <w:r>
              <w:rPr>
                <w:rFonts w:ascii="宋体" w:hAnsi="宋体" w:eastAsia="宋体" w:cs="楷体"/>
                <w:sz w:val="24"/>
              </w:rPr>
              <w:t xml:space="preserve">          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楷体"/>
                <w:kern w:val="0"/>
                <w:sz w:val="24"/>
              </w:rPr>
            </w:pPr>
            <w:r>
              <w:rPr>
                <w:rFonts w:hint="eastAsia" w:ascii="宋体" w:hAnsi="宋体" w:eastAsia="宋体" w:cs="楷体"/>
                <w:kern w:val="0"/>
                <w:sz w:val="24"/>
              </w:rPr>
              <w:t>食宿自理</w:t>
            </w:r>
          </w:p>
        </w:tc>
      </w:tr>
    </w:tbl>
    <w:p>
      <w:pPr>
        <w:widowControl/>
        <w:spacing w:line="320" w:lineRule="exact"/>
        <w:jc w:val="left"/>
        <w:textAlignment w:val="center"/>
        <w:rPr>
          <w:rFonts w:ascii="宋体" w:hAnsi="宋体" w:eastAsia="宋体" w:cs="楷体"/>
          <w:sz w:val="24"/>
        </w:rPr>
      </w:pPr>
    </w:p>
    <w:p>
      <w:pPr>
        <w:rPr>
          <w:rFonts w:ascii="宋体" w:hAnsi="宋体" w:eastAsia="宋体" w:cs="楷体"/>
          <w:color w:val="auto"/>
          <w:sz w:val="24"/>
        </w:rPr>
      </w:pPr>
      <w:bookmarkStart w:id="0" w:name="_GoBack"/>
    </w:p>
    <w:p>
      <w:pPr>
        <w:rPr>
          <w:color w:val="auto"/>
        </w:rPr>
      </w:pPr>
      <w:r>
        <w:rPr>
          <w:rFonts w:hint="eastAsia" w:ascii="宋体" w:hAnsi="宋体" w:eastAsia="宋体" w:cs="楷体"/>
          <w:color w:val="auto"/>
          <w:sz w:val="24"/>
        </w:rPr>
        <w:t>注：</w:t>
      </w:r>
      <w:r>
        <w:rPr>
          <w:rFonts w:hint="eastAsia" w:ascii="宋体" w:hAnsi="宋体" w:eastAsia="宋体" w:cs="仿宋_GB2312"/>
          <w:color w:val="auto"/>
          <w:sz w:val="24"/>
        </w:rPr>
        <w:t>报考人年龄计算、学历取得时间以2022年9月30日为准。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162773E3"/>
    <w:rsid w:val="162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2022-09-19T15:33:00Z</dcterms:created>
  <dc:creator>南</dc:creator>
  <cp:lastModifiedBy>南</cp:lastModifiedBy>
  <dcterms:modified xsi:type="dcterms:W3CDTF">2022-09-19T15:34:03Z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B76C09DEFBE545FD84BFBB0202D5398A</vt:lpwstr>
  </property>
</Properties>
</file>